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</w:t>
      </w:r>
      <w:r>
        <w:rPr>
          <w:rFonts w:ascii="Arial" w:hAnsi="Arial"/>
          <w:b/>
          <w:bCs/>
        </w:rPr>
        <w:t>BONES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>by Leslie Fish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O I could have worked on a research staff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Or I could have been stationed on the sea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Or dug a cozy niche in diseases of the rich,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that wasn't good enough for 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 no!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 was tired of the land,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Diseases that were bland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some troubles that I didn't care to face.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Now I wake up each morning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To the intercom's warning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wonder why I ever went to space.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O there's aches and pains,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Wounds and sprains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a space-borne plague or two,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So I'll do my best.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I'll run another test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pour myself another mug of brew.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Now I serve a starship's crew,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Have a million things to do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a headache that I really can't afford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some crewman's got a pet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That I haven't studied yet.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Well, at least I must admit I'm never bored.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Half the calls that I receive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Mayo Clinic won't believe.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get the sex lives of the birds on Altair V.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get fungus that eats glass.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get boils on the ass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somehow get the crew back home alive.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Thank you.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get psychos running loose.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get hailing, begging moose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hallucinogenic mists upon the breeze.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get viruses from Mars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neurotics from the stars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Tell me what am I supposed to do with these!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when the battles won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rush and worry's done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got some time to wonder why I'm here,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I weigh the life that's mine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the one I left behind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What the hell, I'll stay another year.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[refers to Dr. Leonard "Bones" McCoy of the </w:t>
      </w:r>
      <w:r>
        <w:rPr>
          <w:rFonts w:ascii="Arial" w:hAnsi="Arial"/>
          <w:i/>
          <w:iCs/>
        </w:rPr>
        <w:t>Enterprise</w:t>
      </w:r>
      <w:r>
        <w:rPr>
          <w:rFonts w:ascii="Arial" w:hAnsi="Arial"/>
          <w:i w:val="false"/>
          <w:iCs w:val="false"/>
        </w:rPr>
        <w:t xml:space="preserve"> in "Star Trek" series by Gene Roddenberry</w:t>
      </w:r>
      <w:r>
        <w:rPr>
          <w:rFonts w:ascii="Arial" w:hAnsi="Arial"/>
        </w:rPr>
        <w:t>]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2</Pages>
  <Words>285</Words>
  <Characters>1161</Characters>
  <CharactersWithSpaces>1459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2019-03-18T09:21:46Z</dcterms:created>
  <dc:creator/>
  <dc:description/>
  <dc:language>en-US</dc:language>
  <cp:lastModifiedBy/>
  <dcterms:modified xsi:type="dcterms:W3CDTF">2019-03-20T10:48:15Z</dcterms:modified>
  <cp:revision>2</cp:revision>
  <dc:subject/>
  <dc:title/>
</cp:coreProperties>
</file>