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ations"/>
        <w:spacing w:lineRule="auto" w:line="480" w:before="0" w:after="0"/>
        <w:ind w:left="0" w:right="0" w:firstLine="202"/>
        <w:rPr/>
      </w:pPr>
      <w:r>
        <w:rPr/>
        <w:t>You may have heard that comedian Tim Conway has died at the age of 85. You may not have known that he was a convert to Catholicism. You may have heard he suffered from dementia or Altzheimer's; he actually died from complications from Normal Pressure Hydrocephalus (NPH).</w:t>
      </w:r>
    </w:p>
    <w:p>
      <w:pPr>
        <w:pStyle w:val="Quotations"/>
        <w:spacing w:lineRule="auto" w:line="480" w:before="0" w:after="0"/>
        <w:ind w:left="0" w:right="0" w:firstLine="202"/>
        <w:rPr/>
      </w:pPr>
      <w:r>
        <w:rPr/>
        <w:t>Toma Daniel Conway became known as "Tim" because there already was an actor named Thomas Conway. His Irish father Daniel wanted him to become a professional, a doctor something, but was not above leg-pulling. When he had misbehaved, his mother sent him to his father for discipline. His father closed the door of his bedroom and he thought he was going to get it, but his father his the bed with his belt, not him.</w:t>
      </w:r>
    </w:p>
    <w:p>
      <w:pPr>
        <w:pStyle w:val="Quotations"/>
        <w:spacing w:lineRule="auto" w:line="480" w:before="0" w:after="0"/>
        <w:ind w:left="0" w:right="0" w:firstLine="202"/>
        <w:rPr/>
      </w:pPr>
      <w:r>
        <w:rPr/>
        <w:t xml:space="preserve">In his memoir, </w:t>
      </w:r>
      <w:r>
        <w:rPr>
          <w:rStyle w:val="Emphasis"/>
        </w:rPr>
        <w:t>What’s So Funny? My Hilarious Life</w:t>
      </w:r>
      <w:r>
        <w:rPr/>
        <w:t xml:space="preserve">, he wrote that he did not discover the missed high school football injury until years later.  The doctor told him, “You may not realize it, but you are one lucky man. The X-ray may not have shown anything at the time but, I assure you, you came very, very close to being permanently disabled. If they hadn’t moved you, it might have been a different story.” </w:t>
      </w:r>
    </w:p>
    <w:p>
      <w:pPr>
        <w:pStyle w:val="Quotations"/>
        <w:spacing w:lineRule="auto" w:line="480" w:before="0" w:after="0"/>
        <w:ind w:left="0" w:right="0" w:firstLine="202"/>
        <w:rPr/>
      </w:pPr>
      <w:r>
        <w:rPr/>
        <w:t>“</w:t>
      </w:r>
      <w:r>
        <w:rPr/>
        <w:t>Ever since that incident on the football field," he said, "which might have altered the course of my life, Jesus and I have stayed in constant touch. I never stop saying thank You.”</w:t>
      </w:r>
    </w:p>
    <w:p>
      <w:pPr>
        <w:pStyle w:val="Quotations"/>
        <w:spacing w:lineRule="auto" w:line="480" w:before="0" w:after="0"/>
        <w:ind w:left="0" w:right="0" w:firstLine="202"/>
        <w:rPr/>
      </w:pPr>
      <w:r>
        <w:rPr/>
        <w:t xml:space="preserve">In his interview on "The World Over" with Raymond Arroyo, Tim told of converting because of the example of the priest at the St. Thomas More University Parish at </w:t>
      </w:r>
      <w:r>
        <w:rPr>
          <w:b w:val="false"/>
          <w:bCs w:val="false"/>
        </w:rPr>
        <w:t xml:space="preserve">Bowling Green State University. </w:t>
      </w:r>
      <w:r>
        <w:rPr/>
        <w:t xml:space="preserve"> He admits that his journey of faith hasn’t always been a straight line, but adds, “All straight lines get a little crooked from time to time, but I tried to maintain a decent life.”</w:t>
      </w:r>
    </w:p>
    <w:p>
      <w:pPr>
        <w:pStyle w:val="Normal"/>
        <w:spacing w:lineRule="auto" w:line="480" w:before="0" w:after="0"/>
        <w:ind w:left="0" w:right="0" w:firstLine="202"/>
        <w:rPr/>
      </w:pPr>
      <w:r>
        <w:rPr>
          <w:rStyle w:val="StrongEmphasis"/>
          <w:b w:val="false"/>
          <w:bCs w:val="false"/>
        </w:rPr>
        <w:t>Tim was MC for the clean Christian comedy show, "Thou Shalt Laugh 2 - Deuce", featuring Patricia Heaton of "Everybody Loves Raymond",  who hosted the first in the series. This one includes Taylor Mason, Thor Ramsey, Victoria Jackson. Thor Ramsey and Michael Jr., with jokes and stories that poke fun at the daily trials. David H. commented,  "I like to invite people who are going through difficult times, to our home to watch these DVDs. They get to step out of their troubles and just laugh. In some cases I would say these 2 DVDs are my best counseling tools."</w:t>
      </w:r>
    </w:p>
    <w:p>
      <w:pPr>
        <w:pStyle w:val="Quotations"/>
        <w:spacing w:lineRule="auto" w:line="480" w:before="0" w:after="0"/>
        <w:ind w:left="0" w:right="0" w:firstLine="202"/>
        <w:rPr/>
      </w:pPr>
      <w:r>
        <w:rPr/>
        <w:t xml:space="preserve">Conway suggests just growing up in Chagrin Falls let to being an entertainer. With his childhood dyslexia, he said, "People thought that I was kidding when I would read out loud in school, so they started laughing. For instance, the book </w:t>
      </w:r>
      <w:r>
        <w:rPr>
          <w:i/>
          <w:iCs/>
        </w:rPr>
        <w:t>They Were Expendable</w:t>
      </w:r>
      <w:r>
        <w:rPr/>
        <w:t xml:space="preserve"> I read as </w:t>
      </w:r>
      <w:r>
        <w:rPr>
          <w:i/>
          <w:iCs/>
        </w:rPr>
        <w:t>They Were Expandable</w:t>
      </w:r>
      <w:r>
        <w:rPr/>
        <w:t>. People were going, 'This guy is great! Expandable! What are you talking about, rubber people? ' I thought, 'I must be funny, so I might as well continue with this.'"</w:t>
      </w:r>
    </w:p>
    <w:p>
      <w:pPr>
        <w:pStyle w:val="Normal"/>
        <w:spacing w:lineRule="auto" w:line="480" w:before="0" w:after="0"/>
        <w:ind w:left="0" w:right="0" w:firstLine="202"/>
        <w:rPr/>
      </w:pPr>
      <w:r>
        <w:rPr/>
        <w:t xml:space="preserve"> </w:t>
      </w:r>
      <w:r>
        <w:rPr/>
        <w:t>He learned to take the good with the bad. He learned from comedic friends. He was discovered by Rosemarie writing "rollicking, frollicking fun" for Ernie "Ghouladi" Anderson in Cleveland. She got him on "The Steve Allen Show" in New York.  He learned from Ernest Borgnine on "McHale's Navy", with whom he appeared again in "SpongeBob SquarePants".  When his own show was canceled in thirteen weeks he changed his license to "13 WKS". "You're only here once and you've got to enjoy it," said.</w:t>
      </w:r>
    </w:p>
    <w:p>
      <w:pPr>
        <w:pStyle w:val="Quotations"/>
        <w:spacing w:lineRule="auto" w:line="480" w:before="0" w:after="0"/>
        <w:ind w:left="0" w:right="0" w:firstLine="202"/>
        <w:rPr/>
      </w:pPr>
      <w:r>
        <w:rPr/>
        <w:t xml:space="preserve"> </w:t>
      </w:r>
      <w:r>
        <w:rPr/>
        <w:t>Tim became best known for his work on "</w:t>
      </w:r>
      <w:r>
        <w:rPr>
          <w:rStyle w:val="Emphasis"/>
          <w:i w:val="false"/>
          <w:iCs w:val="false"/>
        </w:rPr>
        <w:t xml:space="preserve">The Carol Burnett Show" for which he </w:t>
      </w:r>
      <w:r>
        <w:rPr>
          <w:rStyle w:val="Emphasis"/>
          <w:rFonts w:eastAsia="Lucida Sans"/>
          <w:i w:val="false"/>
          <w:iCs w:val="false"/>
          <w:color w:val="000000"/>
          <w:kern w:val="2"/>
          <w:sz w:val="24"/>
          <w:lang w:val="en-US" w:eastAsia="hi-IN"/>
        </w:rPr>
        <w:t>won a Golden Globe Award with h</w:t>
      </w:r>
      <w:r>
        <w:rPr>
          <w:i w:val="false"/>
          <w:iCs w:val="false"/>
        </w:rPr>
        <w:t>is</w:t>
      </w:r>
      <w:r>
        <w:rPr/>
        <w:t xml:space="preserve"> ad-libs, pantomimes and original characters. Mr. Tudball and later Dork's accent he has said was inspired by his Romanian godparents. </w:t>
      </w:r>
    </w:p>
    <w:p>
      <w:pPr>
        <w:pStyle w:val="Quotations"/>
        <w:spacing w:lineRule="auto" w:line="480" w:before="0" w:after="0"/>
        <w:ind w:left="0" w:right="0" w:firstLine="202"/>
        <w:rPr/>
      </w:pPr>
      <w:r>
        <w:rPr/>
        <w:t>He teamed up with Don Knotts in four films including "The Apple Dumpling Gang" and "The Apple Dumpling Gang Rides Again" for Disney's Disney. He wrote "The Billion Dollar Hobo", "The Prize Fighter", and "Private Eyes". He won six Emmies, to which he says, "Big deal."</w:t>
      </w:r>
    </w:p>
    <w:p>
      <w:pPr>
        <w:pStyle w:val="Quotations"/>
        <w:spacing w:lineRule="auto" w:line="480" w:before="0" w:after="0"/>
        <w:ind w:left="0" w:right="0" w:firstLine="202"/>
        <w:rPr/>
      </w:pPr>
      <w:r>
        <w:rPr/>
        <w:t xml:space="preserve">The famous "The Dentist", "The Virgin Prince", "Dog's Life" and "The Pit Stop" and other skits can be found in "The Best of Tim Conway" and "The Carol Burnett Show: Carol's Favorites". </w:t>
      </w:r>
      <w:r>
        <w:rPr>
          <w:b w:val="false"/>
          <w:bCs w:val="false"/>
          <w:sz w:val="24"/>
          <w:szCs w:val="24"/>
        </w:rPr>
        <w:t>"Tim &amp; Harvey in Together Again", at his website, eclairs "They will remind you of the days when you watched TV with the family and really laughed at what you were viewing."</w:t>
      </w:r>
    </w:p>
    <w:p>
      <w:pPr>
        <w:pStyle w:val="Quotations"/>
        <w:spacing w:lineRule="auto" w:line="480" w:before="0" w:after="0"/>
        <w:ind w:left="0" w:right="0" w:firstLine="202"/>
        <w:jc w:val="center"/>
        <w:rPr/>
      </w:pPr>
      <w:r>
        <w:rPr/>
        <w:t>-0-</w:t>
      </w:r>
    </w:p>
    <w:sectPr>
      <w:headerReference w:type="default" r:id="rId2"/>
      <w:type w:val="nextPage"/>
      <w:pgSz w:w="12240" w:h="15840"/>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Conway -- Michael Halm -- </w:t>
    </w: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SimSun" w:cs="Lucida Sans"/>
      <w:b/>
      <w:bCs/>
      <w:sz w:val="48"/>
      <w:szCs w:val="48"/>
    </w:rPr>
  </w:style>
  <w:style w:type="paragraph" w:styleId="Heading3">
    <w:name w:val="Heading 3"/>
    <w:basedOn w:val="Heading"/>
    <w:qFormat/>
    <w:pPr>
      <w:spacing w:before="140" w:after="120"/>
      <w:outlineLvl w:val="2"/>
    </w:pPr>
    <w:rPr>
      <w:rFonts w:ascii="Liberation Serif" w:hAnsi="Liberation Serif" w:eastAsia="SimSun" w:cs="Lucida Sans"/>
      <w:b/>
      <w:bCs/>
      <w:sz w:val="28"/>
      <w:szCs w:val="28"/>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ListLabel1">
    <w:name w:val="ListLabel 1"/>
    <w:qFormat/>
    <w:rPr/>
  </w:style>
  <w:style w:type="character" w:styleId="ListLabel2">
    <w:name w:val="ListLabel 2"/>
    <w:qFormat/>
    <w:rPr/>
  </w:style>
  <w:style w:type="character" w:styleId="ListLabel3">
    <w:name w:val="ListLabel 3"/>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LibreOffice/6.0.7.3$Windows_X86_64 LibreOffice_project/dc89aa7a9eabfd848af146d5086077aeed2ae4a5</Application>
  <Pages>2</Pages>
  <Words>719</Words>
  <Characters>3346</Characters>
  <CharactersWithSpaces>4062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2019-05-16T21:12:38Z</dcterms:created>
  <dc:creator/>
  <dc:description/>
  <dc:language>en-US</dc:language>
  <cp:lastModifiedBy/>
  <dcterms:modified xsi:type="dcterms:W3CDTF">2019-05-31T18:09:07Z</dcterms:modified>
  <cp:revision>7</cp:revision>
  <dc:subject/>
  <dc:title/>
</cp:coreProperties>
</file>